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DACA" w14:textId="77777777" w:rsidR="007D18AB" w:rsidRPr="007D18AB" w:rsidRDefault="007D18AB" w:rsidP="007D18AB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7D18AB">
        <w:rPr>
          <w:b/>
          <w:bCs/>
          <w:sz w:val="30"/>
          <w:szCs w:val="30"/>
        </w:rPr>
        <w:t>Administrative Assistant</w:t>
      </w:r>
    </w:p>
    <w:p w14:paraId="20367C88" w14:textId="77777777" w:rsidR="007D18AB" w:rsidRPr="007D18AB" w:rsidRDefault="007D18AB" w:rsidP="007D18AB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7D18AB">
        <w:rPr>
          <w:b/>
          <w:bCs/>
          <w:sz w:val="30"/>
          <w:szCs w:val="30"/>
        </w:rPr>
        <w:t>Park Hill Baptist Church, Arkadelphia Arkansas</w:t>
      </w:r>
    </w:p>
    <w:p w14:paraId="65543EB4" w14:textId="72DEFB86" w:rsidR="007D18AB" w:rsidRPr="007D18AB" w:rsidRDefault="007D18AB" w:rsidP="007D18AB">
      <w:pPr>
        <w:jc w:val="center"/>
        <w:rPr>
          <w:b/>
          <w:bCs/>
        </w:rPr>
      </w:pPr>
      <w:r w:rsidRPr="007D18AB">
        <w:rPr>
          <w:b/>
          <w:bCs/>
        </w:rPr>
        <w:t xml:space="preserve">Revised </w:t>
      </w:r>
      <w:r>
        <w:rPr>
          <w:b/>
          <w:bCs/>
        </w:rPr>
        <w:t>December 2025</w:t>
      </w:r>
    </w:p>
    <w:p w14:paraId="3E8FC9F0" w14:textId="75050DBF" w:rsidR="007D18AB" w:rsidRDefault="007D18AB" w:rsidP="007D18AB">
      <w:pPr>
        <w:spacing w:after="0" w:line="240" w:lineRule="auto"/>
      </w:pPr>
      <w:r w:rsidRPr="007D18AB">
        <w:rPr>
          <w:b/>
          <w:bCs/>
        </w:rPr>
        <w:t>Description:</w:t>
      </w:r>
      <w:r>
        <w:t xml:space="preserve"> The administrative assistant will serve as a warm and efficient point of first contact</w:t>
      </w:r>
      <w:r>
        <w:t xml:space="preserve"> </w:t>
      </w:r>
      <w:r>
        <w:t xml:space="preserve">with the public on behalf of the church and is primarily responsible for </w:t>
      </w:r>
      <w:r w:rsidR="00FB0AEA">
        <w:t xml:space="preserve">administering </w:t>
      </w:r>
      <w:r>
        <w:t>the tasks</w:t>
      </w:r>
      <w:r>
        <w:t xml:space="preserve"> </w:t>
      </w:r>
      <w:r>
        <w:t>and functions of the church office in coordination with the daily service practices of the</w:t>
      </w:r>
      <w:r>
        <w:t xml:space="preserve"> </w:t>
      </w:r>
      <w:r>
        <w:t>ministerial staff.</w:t>
      </w:r>
    </w:p>
    <w:p w14:paraId="6AC8BB7A" w14:textId="77777777" w:rsidR="007D18AB" w:rsidRDefault="007D18AB" w:rsidP="007D18AB">
      <w:pPr>
        <w:spacing w:after="0" w:line="240" w:lineRule="auto"/>
      </w:pPr>
    </w:p>
    <w:p w14:paraId="2D42CCE3" w14:textId="77777777" w:rsidR="007D18AB" w:rsidRDefault="007D18AB" w:rsidP="007D18AB">
      <w:pPr>
        <w:spacing w:after="0" w:line="240" w:lineRule="auto"/>
      </w:pPr>
      <w:r w:rsidRPr="007D18AB">
        <w:rPr>
          <w:b/>
          <w:bCs/>
        </w:rPr>
        <w:t>Ministry Purpose:</w:t>
      </w:r>
      <w:r>
        <w:t xml:space="preserve"> To administrate the operations within the church office and maintain the</w:t>
      </w:r>
    </w:p>
    <w:p w14:paraId="7BFC4CB5" w14:textId="004723CB" w:rsidR="007D18AB" w:rsidRDefault="007D18AB" w:rsidP="007D18AB">
      <w:pPr>
        <w:spacing w:after="0" w:line="240" w:lineRule="auto"/>
      </w:pPr>
      <w:r>
        <w:t xml:space="preserve">services of church calendar, answering of phones and emails, </w:t>
      </w:r>
      <w:r>
        <w:t xml:space="preserve">communication, </w:t>
      </w:r>
      <w:r>
        <w:t>and correspondence</w:t>
      </w:r>
      <w:r>
        <w:t xml:space="preserve"> </w:t>
      </w:r>
      <w:r>
        <w:t>in such a way that allows ministry staff to focus on their primary duties and tasks.</w:t>
      </w:r>
    </w:p>
    <w:p w14:paraId="3C1EE275" w14:textId="77777777" w:rsidR="007D18AB" w:rsidRDefault="007D18AB" w:rsidP="007D18AB">
      <w:pPr>
        <w:spacing w:after="0" w:line="240" w:lineRule="auto"/>
      </w:pPr>
    </w:p>
    <w:p w14:paraId="06B8A4AA" w14:textId="2E78A466" w:rsidR="007D18AB" w:rsidRDefault="007D18AB" w:rsidP="007D18AB">
      <w:pPr>
        <w:spacing w:after="0" w:line="240" w:lineRule="auto"/>
      </w:pPr>
      <w:r w:rsidRPr="007D18AB">
        <w:rPr>
          <w:b/>
          <w:bCs/>
        </w:rPr>
        <w:t>Service Relationships:</w:t>
      </w:r>
      <w:r>
        <w:t xml:space="preserve"> The administrative assistant is directly responsible to the Senior Pastor</w:t>
      </w:r>
      <w:r>
        <w:t xml:space="preserve"> </w:t>
      </w:r>
      <w:r>
        <w:t>or other assigned ministerial staff. The ministry assistant may supervise other office assistants</w:t>
      </w:r>
      <w:r>
        <w:t xml:space="preserve"> </w:t>
      </w:r>
      <w:r>
        <w:t>or office volunteers.</w:t>
      </w:r>
    </w:p>
    <w:p w14:paraId="08E77BE5" w14:textId="77777777" w:rsidR="007D18AB" w:rsidRDefault="007D18AB" w:rsidP="007D18AB">
      <w:pPr>
        <w:spacing w:after="0" w:line="240" w:lineRule="auto"/>
      </w:pPr>
    </w:p>
    <w:p w14:paraId="7491C62D" w14:textId="6547A73B" w:rsidR="007D18AB" w:rsidRPr="007D18AB" w:rsidRDefault="007D18AB" w:rsidP="007D18AB">
      <w:pPr>
        <w:spacing w:after="0" w:line="240" w:lineRule="auto"/>
        <w:rPr>
          <w:b/>
          <w:bCs/>
        </w:rPr>
      </w:pPr>
      <w:r w:rsidRPr="007D18AB">
        <w:rPr>
          <w:b/>
          <w:bCs/>
        </w:rPr>
        <w:t>Primary Functions:</w:t>
      </w:r>
    </w:p>
    <w:p w14:paraId="3DD9DDC4" w14:textId="43B122F2" w:rsidR="007D18AB" w:rsidRDefault="007D18AB" w:rsidP="00D705D1">
      <w:pPr>
        <w:pStyle w:val="ListParagraph"/>
        <w:numPr>
          <w:ilvl w:val="0"/>
          <w:numId w:val="2"/>
        </w:numPr>
        <w:spacing w:after="0" w:line="240" w:lineRule="auto"/>
      </w:pPr>
      <w:r>
        <w:t>Acts as the church office receptionist</w:t>
      </w:r>
      <w:r w:rsidR="00F00CCF">
        <w:t xml:space="preserve"> by</w:t>
      </w:r>
      <w:r>
        <w:t xml:space="preserve"> directing phone calls, </w:t>
      </w:r>
      <w:r>
        <w:t xml:space="preserve">scheduling </w:t>
      </w:r>
      <w:r>
        <w:t>appointments</w:t>
      </w:r>
      <w:r>
        <w:t>,</w:t>
      </w:r>
      <w:r>
        <w:t xml:space="preserve"> and </w:t>
      </w:r>
      <w:r>
        <w:t xml:space="preserve">welcoming </w:t>
      </w:r>
      <w:r>
        <w:t>guests</w:t>
      </w:r>
      <w:r>
        <w:t xml:space="preserve"> </w:t>
      </w:r>
      <w:r>
        <w:t>who visit the church during the work week.</w:t>
      </w:r>
    </w:p>
    <w:p w14:paraId="0B09BB0A" w14:textId="0F63BB56" w:rsidR="007D18AB" w:rsidRDefault="007D18AB" w:rsidP="00D705D1">
      <w:pPr>
        <w:pStyle w:val="ListParagraph"/>
        <w:numPr>
          <w:ilvl w:val="0"/>
          <w:numId w:val="2"/>
        </w:numPr>
        <w:spacing w:after="0" w:line="240" w:lineRule="auto"/>
      </w:pPr>
      <w:r>
        <w:t>Coordinates the church events</w:t>
      </w:r>
      <w:r>
        <w:t xml:space="preserve"> and ministries</w:t>
      </w:r>
      <w:r>
        <w:t xml:space="preserve"> calendar</w:t>
      </w:r>
      <w:r w:rsidR="00F00CCF">
        <w:t>s</w:t>
      </w:r>
      <w:r>
        <w:t xml:space="preserve"> and keeps records of administrative forms</w:t>
      </w:r>
      <w:r>
        <w:t xml:space="preserve"> </w:t>
      </w:r>
      <w:r>
        <w:t>related to all events.</w:t>
      </w:r>
    </w:p>
    <w:p w14:paraId="6A95314C" w14:textId="2465E045" w:rsidR="007D18AB" w:rsidRDefault="007D18AB" w:rsidP="007D18AB">
      <w:pPr>
        <w:pStyle w:val="ListParagraph"/>
        <w:numPr>
          <w:ilvl w:val="0"/>
          <w:numId w:val="2"/>
        </w:numPr>
        <w:spacing w:after="0" w:line="240" w:lineRule="auto"/>
      </w:pPr>
      <w:r>
        <w:t>Keeps ministerial staff, deacons, and others informed of</w:t>
      </w:r>
      <w:r w:rsidR="00EF10D9">
        <w:t xml:space="preserve"> </w:t>
      </w:r>
      <w:r w:rsidR="008B0B1B">
        <w:t xml:space="preserve">prayer requests and </w:t>
      </w:r>
      <w:r w:rsidR="00EF10D9">
        <w:t>pastoral care needs within the church and prepares a weekly prayer list for the church body.</w:t>
      </w:r>
    </w:p>
    <w:p w14:paraId="51020F0F" w14:textId="1A72AA45" w:rsidR="00F00CCF" w:rsidRDefault="00F00CCF" w:rsidP="00D705D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Attends </w:t>
      </w:r>
      <w:r w:rsidR="00FB0AEA">
        <w:t>and takes notes</w:t>
      </w:r>
      <w:r w:rsidR="00EF10D9">
        <w:t xml:space="preserve"> as needed</w:t>
      </w:r>
      <w:r w:rsidR="00FB0AEA">
        <w:t xml:space="preserve"> at </w:t>
      </w:r>
      <w:r>
        <w:t>all staff meetings and prepares appropriate documents needed for the meetings.</w:t>
      </w:r>
    </w:p>
    <w:p w14:paraId="538209B6" w14:textId="21661CE9" w:rsidR="00F00CCF" w:rsidRDefault="00F00CCF" w:rsidP="00D705D1">
      <w:pPr>
        <w:pStyle w:val="ListParagraph"/>
        <w:numPr>
          <w:ilvl w:val="0"/>
          <w:numId w:val="2"/>
        </w:numPr>
        <w:spacing w:after="0" w:line="240" w:lineRule="auto"/>
      </w:pPr>
      <w:r>
        <w:t>Serves as the central point of contact for benevolence needs within the church and community</w:t>
      </w:r>
      <w:r w:rsidR="00523614">
        <w:t xml:space="preserve"> and coordinates</w:t>
      </w:r>
      <w:r w:rsidR="006D5169">
        <w:t xml:space="preserve"> the process of assistance for those individuals.</w:t>
      </w:r>
    </w:p>
    <w:p w14:paraId="4170A36D" w14:textId="0811596B" w:rsidR="00FB0AEA" w:rsidRDefault="00FB0AEA" w:rsidP="00D705D1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Oversees</w:t>
      </w:r>
      <w:proofErr w:type="gramEnd"/>
      <w:r>
        <w:t xml:space="preserve"> the payment of all church bills and</w:t>
      </w:r>
      <w:r>
        <w:t xml:space="preserve"> </w:t>
      </w:r>
      <w:r>
        <w:t>invoices</w:t>
      </w:r>
      <w:r>
        <w:t xml:space="preserve"> and maintains all financial files</w:t>
      </w:r>
      <w:r>
        <w:t xml:space="preserve"> in conjunction with the accounting firm</w:t>
      </w:r>
      <w:r w:rsidR="00B120B8">
        <w:t xml:space="preserve"> and treasurer</w:t>
      </w:r>
      <w:r>
        <w:t>.</w:t>
      </w:r>
    </w:p>
    <w:p w14:paraId="42922B5B" w14:textId="3BCC52C7" w:rsidR="00D705D1" w:rsidRDefault="00D705D1" w:rsidP="00D705D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Maintains and updates </w:t>
      </w:r>
      <w:r>
        <w:t>the church member database and other systems of record-keeping.</w:t>
      </w:r>
    </w:p>
    <w:p w14:paraId="72F12741" w14:textId="37CE81B4" w:rsidR="00FB0AEA" w:rsidRDefault="00FB0AEA" w:rsidP="00D705D1">
      <w:pPr>
        <w:pStyle w:val="ListParagraph"/>
        <w:numPr>
          <w:ilvl w:val="0"/>
          <w:numId w:val="2"/>
        </w:numPr>
        <w:spacing w:after="0" w:line="240" w:lineRule="auto"/>
      </w:pPr>
      <w:r>
        <w:t>Communicates with the accounting firm regarding payroll</w:t>
      </w:r>
      <w:r w:rsidR="00EC0933">
        <w:t xml:space="preserve"> and contract labor</w:t>
      </w:r>
      <w:r>
        <w:t xml:space="preserve"> each month (paid nursery worker hours, janitorial</w:t>
      </w:r>
      <w:r w:rsidR="00C22EE9">
        <w:t xml:space="preserve"> labor</w:t>
      </w:r>
      <w:r>
        <w:t xml:space="preserve">, </w:t>
      </w:r>
      <w:r w:rsidR="00AA303B">
        <w:t xml:space="preserve">changes in payment, </w:t>
      </w:r>
      <w:r>
        <w:t>etc.)</w:t>
      </w:r>
    </w:p>
    <w:p w14:paraId="1EC0DF74" w14:textId="1DD12D96" w:rsidR="00FB0AEA" w:rsidRDefault="00FB0AEA" w:rsidP="00D705D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Records weekly contributions in the </w:t>
      </w:r>
      <w:r w:rsidR="00D705D1">
        <w:t>financial database and mails out contribution letters yearly.</w:t>
      </w:r>
    </w:p>
    <w:p w14:paraId="724DE6E7" w14:textId="1C45B908" w:rsidR="00D705D1" w:rsidRDefault="00D705D1" w:rsidP="00D705D1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Purchases</w:t>
      </w:r>
      <w:proofErr w:type="gramEnd"/>
      <w:r>
        <w:t xml:space="preserve"> all janitorial and office supplies and </w:t>
      </w:r>
      <w:proofErr w:type="gramStart"/>
      <w:r>
        <w:t>assists</w:t>
      </w:r>
      <w:proofErr w:type="gramEnd"/>
      <w:r>
        <w:t xml:space="preserve"> all ministries with obtaining supplies when needed.</w:t>
      </w:r>
    </w:p>
    <w:p w14:paraId="7944066C" w14:textId="049CA08A" w:rsidR="007D18AB" w:rsidRDefault="007D18AB" w:rsidP="007D18AB">
      <w:pPr>
        <w:pStyle w:val="ListParagraph"/>
        <w:numPr>
          <w:ilvl w:val="0"/>
          <w:numId w:val="2"/>
        </w:numPr>
        <w:spacing w:after="0" w:line="240" w:lineRule="auto"/>
      </w:pPr>
      <w:r>
        <w:t>Maintains strict confidentiality regarding all</w:t>
      </w:r>
      <w:r w:rsidR="00D82A0C">
        <w:t xml:space="preserve"> </w:t>
      </w:r>
      <w:r>
        <w:t>office and church matters.</w:t>
      </w:r>
    </w:p>
    <w:p w14:paraId="30F035CD" w14:textId="66A8DB0D" w:rsidR="007D18AB" w:rsidRDefault="007D18AB" w:rsidP="00D705D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Prepares, edits, and produces all church publications </w:t>
      </w:r>
      <w:r w:rsidR="00F00CCF">
        <w:t xml:space="preserve">and communication - </w:t>
      </w:r>
      <w:r>
        <w:t>including the newsletter</w:t>
      </w:r>
      <w:r w:rsidR="00F00CCF">
        <w:t xml:space="preserve">, </w:t>
      </w:r>
      <w:r>
        <w:t>worship bulletin</w:t>
      </w:r>
      <w:r w:rsidR="00F00CCF">
        <w:t>, announcement slides, prayer list, and other emails.</w:t>
      </w:r>
    </w:p>
    <w:p w14:paraId="3D037BE3" w14:textId="55E08E2C" w:rsidR="007D18AB" w:rsidRDefault="007D18AB" w:rsidP="007D18A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Assists the senior pastor and other ministry staff in preparing worship </w:t>
      </w:r>
      <w:r w:rsidR="00F00CCF">
        <w:t>services</w:t>
      </w:r>
      <w:r>
        <w:t>, events,</w:t>
      </w:r>
      <w:r w:rsidR="00D705D1">
        <w:t xml:space="preserve"> </w:t>
      </w:r>
      <w:r>
        <w:t>baptism</w:t>
      </w:r>
      <w:r w:rsidR="00D705D1">
        <w:t>s, Lord’s Supper,</w:t>
      </w:r>
      <w:r>
        <w:t xml:space="preserve"> and special presentations.</w:t>
      </w:r>
    </w:p>
    <w:p w14:paraId="49B480F1" w14:textId="137EBBBB" w:rsidR="007D18AB" w:rsidRDefault="007D18AB" w:rsidP="00C529D9">
      <w:pPr>
        <w:pStyle w:val="ListParagraph"/>
        <w:spacing w:after="0" w:line="240" w:lineRule="auto"/>
      </w:pPr>
    </w:p>
    <w:p w14:paraId="60B9D528" w14:textId="414B8910" w:rsidR="007D18AB" w:rsidRDefault="007D18AB" w:rsidP="00D705D1">
      <w:pPr>
        <w:pStyle w:val="ListParagraph"/>
        <w:numPr>
          <w:ilvl w:val="0"/>
          <w:numId w:val="2"/>
        </w:numPr>
        <w:spacing w:after="0" w:line="240" w:lineRule="auto"/>
      </w:pPr>
      <w:r>
        <w:t>Coordinates ministerial staff appointment calendars in conjunction</w:t>
      </w:r>
      <w:r w:rsidR="00F00CCF">
        <w:t xml:space="preserve"> </w:t>
      </w:r>
      <w:r>
        <w:t>with daily church office activities.</w:t>
      </w:r>
    </w:p>
    <w:p w14:paraId="4CAB3D7E" w14:textId="16E1740B" w:rsidR="007D18AB" w:rsidRDefault="007D18AB" w:rsidP="00D705D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Assists the church </w:t>
      </w:r>
      <w:r w:rsidR="00F00CCF">
        <w:t>treasurer, accounting firm,</w:t>
      </w:r>
      <w:r>
        <w:t xml:space="preserve"> and Finance Committee with all church budget</w:t>
      </w:r>
      <w:r w:rsidR="00F00CCF">
        <w:t xml:space="preserve"> </w:t>
      </w:r>
      <w:r>
        <w:t>reports and accountability.</w:t>
      </w:r>
    </w:p>
    <w:p w14:paraId="6ED24F5C" w14:textId="07327D30" w:rsidR="00D705D1" w:rsidRDefault="007D18AB" w:rsidP="007D18AB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Assists</w:t>
      </w:r>
      <w:proofErr w:type="gramEnd"/>
      <w:r>
        <w:t xml:space="preserve"> ministry staff and church committees with interpretation of church bylaws and</w:t>
      </w:r>
      <w:r w:rsidR="00D705D1">
        <w:t xml:space="preserve"> </w:t>
      </w:r>
      <w:r>
        <w:t>policies and procedures.</w:t>
      </w:r>
    </w:p>
    <w:p w14:paraId="670AAC23" w14:textId="39D28D7C" w:rsidR="00D705D1" w:rsidRDefault="007D18AB" w:rsidP="007D18A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Maintains and updates church communications such as the </w:t>
      </w:r>
      <w:r w:rsidR="00F00CCF">
        <w:t>church social media</w:t>
      </w:r>
      <w:r w:rsidR="00D705D1">
        <w:t xml:space="preserve"> and email system.</w:t>
      </w:r>
    </w:p>
    <w:p w14:paraId="2D5CD952" w14:textId="212A18EB" w:rsidR="007D18AB" w:rsidRDefault="007D18AB" w:rsidP="007D18AB">
      <w:pPr>
        <w:pStyle w:val="ListParagraph"/>
        <w:numPr>
          <w:ilvl w:val="0"/>
          <w:numId w:val="2"/>
        </w:numPr>
        <w:spacing w:after="0" w:line="240" w:lineRule="auto"/>
      </w:pPr>
      <w:r>
        <w:t>Performs other duties as assigned.</w:t>
      </w:r>
    </w:p>
    <w:p w14:paraId="765408A0" w14:textId="77777777" w:rsidR="00EF10D9" w:rsidRDefault="00EF10D9" w:rsidP="00EF10D9">
      <w:pPr>
        <w:pStyle w:val="ListParagraph"/>
        <w:spacing w:after="0" w:line="240" w:lineRule="auto"/>
      </w:pPr>
    </w:p>
    <w:p w14:paraId="5E09EBE4" w14:textId="77777777" w:rsidR="007D18AB" w:rsidRDefault="007D18AB" w:rsidP="007D18AB">
      <w:pPr>
        <w:spacing w:after="0" w:line="240" w:lineRule="auto"/>
      </w:pPr>
      <w:r>
        <w:t>** A very detailed description of daily, weekly, monthly, and yearly duties can be</w:t>
      </w:r>
    </w:p>
    <w:p w14:paraId="3DAB6025" w14:textId="77777777" w:rsidR="007D18AB" w:rsidRDefault="007D18AB" w:rsidP="007D18AB">
      <w:pPr>
        <w:spacing w:after="0" w:line="240" w:lineRule="auto"/>
      </w:pPr>
      <w:r>
        <w:t>found on file with the personnel committee.</w:t>
      </w:r>
    </w:p>
    <w:p w14:paraId="3B40AF7D" w14:textId="77777777" w:rsidR="007D18AB" w:rsidRDefault="007D18AB" w:rsidP="007D18AB">
      <w:pPr>
        <w:spacing w:after="0" w:line="240" w:lineRule="auto"/>
      </w:pPr>
    </w:p>
    <w:sectPr w:rsidR="007D18AB" w:rsidSect="00BB4FB2">
      <w:pgSz w:w="12240" w:h="15840"/>
      <w:pgMar w:top="6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57B40"/>
    <w:multiLevelType w:val="hybridMultilevel"/>
    <w:tmpl w:val="13063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4B74"/>
    <w:multiLevelType w:val="hybridMultilevel"/>
    <w:tmpl w:val="89F02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A1462"/>
    <w:multiLevelType w:val="hybridMultilevel"/>
    <w:tmpl w:val="5F42E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2072">
    <w:abstractNumId w:val="2"/>
  </w:num>
  <w:num w:numId="2" w16cid:durableId="748118235">
    <w:abstractNumId w:val="1"/>
  </w:num>
  <w:num w:numId="3" w16cid:durableId="10467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AB"/>
    <w:rsid w:val="00273DF2"/>
    <w:rsid w:val="00523614"/>
    <w:rsid w:val="006D5169"/>
    <w:rsid w:val="007D18AB"/>
    <w:rsid w:val="008B0B1B"/>
    <w:rsid w:val="008C32A2"/>
    <w:rsid w:val="00944C9E"/>
    <w:rsid w:val="00AA303B"/>
    <w:rsid w:val="00B120B8"/>
    <w:rsid w:val="00BB4FB2"/>
    <w:rsid w:val="00C22EE9"/>
    <w:rsid w:val="00C529D9"/>
    <w:rsid w:val="00C84E92"/>
    <w:rsid w:val="00D705D1"/>
    <w:rsid w:val="00D82A0C"/>
    <w:rsid w:val="00E90A51"/>
    <w:rsid w:val="00EC0933"/>
    <w:rsid w:val="00EF10D9"/>
    <w:rsid w:val="00EF72A0"/>
    <w:rsid w:val="00F00CCF"/>
    <w:rsid w:val="00F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08ED"/>
  <w15:chartTrackingRefBased/>
  <w15:docId w15:val="{BD39F713-0804-40A3-8BFF-E538BD91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8A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8A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8AB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18AB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D1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Hill Office</dc:creator>
  <cp:keywords/>
  <dc:description/>
  <cp:lastModifiedBy>Park Hill Office</cp:lastModifiedBy>
  <cp:revision>17</cp:revision>
  <cp:lastPrinted>2025-12-02T15:49:00Z</cp:lastPrinted>
  <dcterms:created xsi:type="dcterms:W3CDTF">2025-12-01T19:31:00Z</dcterms:created>
  <dcterms:modified xsi:type="dcterms:W3CDTF">2025-12-02T15:49:00Z</dcterms:modified>
</cp:coreProperties>
</file>